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C3" w:rsidRPr="009044C3" w:rsidRDefault="009044C3" w:rsidP="009044C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PROJETO DE RESOLUÇÃO Nº 0</w:t>
      </w:r>
      <w:r w:rsidR="009B317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Pr="009044C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/2024.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B317F" w:rsidP="009044C3">
      <w:pPr>
        <w:spacing w:after="0"/>
        <w:ind w:left="453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Altera a Resolução nº 81/2024, que “</w:t>
      </w:r>
      <w:r w:rsidRPr="00271570">
        <w:rPr>
          <w:rFonts w:ascii="Times New Roman" w:hAnsi="Times New Roman"/>
          <w:i/>
          <w:color w:val="000000"/>
          <w:sz w:val="22"/>
          <w:szCs w:val="24"/>
          <w:shd w:val="clear" w:color="auto" w:fill="FFFFFF"/>
        </w:rPr>
        <w:t>Institui e disciplina a Tabela de Temporalidade dos documentos do Poder Legislativo do Município de Areado – MG, e dá outras providências</w:t>
      </w:r>
      <w:r w:rsidR="009044C3" w:rsidRPr="009044C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”.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044C3" w:rsidRPr="009044C3" w:rsidRDefault="009044C3" w:rsidP="009044C3">
      <w:pPr>
        <w:pStyle w:val="NormalWeb"/>
        <w:spacing w:before="0" w:beforeAutospacing="0" w:after="0" w:afterAutospacing="0" w:line="276" w:lineRule="auto"/>
        <w:ind w:right="72"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FAÇO SABER que a Câmara Municipal de Areado, Estado de Minas Gerais, aprovou e eu, Vereador Elivelto Russo – Presidente da Câmara Municipal, nos termos do inciso IV do art. 43 da Lei Orgânica do Município de Areado e inciso IV do art. 27 do Regimento Interno da Câmara Municipal, PROMULGO a seguinte Resolução:</w:t>
      </w:r>
    </w:p>
    <w:p w:rsidR="009044C3" w:rsidRPr="009044C3" w:rsidRDefault="009044C3" w:rsidP="009044C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B317F" w:rsidRDefault="009044C3" w:rsidP="009B317F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</w:pPr>
      <w:r w:rsidRPr="009044C3">
        <w:rPr>
          <w:color w:val="000000" w:themeColor="text1"/>
        </w:rPr>
        <w:t xml:space="preserve">Art. 1º. </w:t>
      </w:r>
      <w:r w:rsidR="009B317F">
        <w:t xml:space="preserve">O anexo I da Resolução nº 81/2024, no item 6.3 - Controle das Correspondências passa a vigorar </w:t>
      </w:r>
      <w:proofErr w:type="gramStart"/>
      <w:r w:rsidR="009B317F">
        <w:t>com</w:t>
      </w:r>
      <w:proofErr w:type="gramEnd"/>
      <w:r w:rsidR="009B317F">
        <w:t xml:space="preserve"> a seguinte redação:</w:t>
      </w:r>
    </w:p>
    <w:p w:rsidR="009B317F" w:rsidRDefault="009B317F" w:rsidP="009B317F">
      <w:pPr>
        <w:pStyle w:val="card-text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pPr w:leftFromText="36" w:rightFromText="36" w:vertAnchor="text"/>
        <w:tblW w:w="107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3296"/>
        <w:gridCol w:w="1749"/>
        <w:gridCol w:w="2224"/>
        <w:gridCol w:w="1692"/>
      </w:tblGrid>
      <w:tr w:rsidR="009B317F" w:rsidRPr="009B317F" w:rsidTr="0052647E">
        <w:trPr>
          <w:trHeight w:val="540"/>
          <w:tblCellSpacing w:w="0" w:type="dxa"/>
        </w:trPr>
        <w:tc>
          <w:tcPr>
            <w:tcW w:w="1807" w:type="dxa"/>
            <w:vMerge w:val="restart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  <w:t> </w:t>
            </w: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br/>
            </w:r>
            <w:r w:rsidRPr="009B317F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6.3 Controle de correspondências</w:t>
            </w: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Prestação de Contas da Câmara Municipal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2224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54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PRESTAÇÃO DE CONTAS MUNICÍPIO e INVENTÁRIO GERAL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EDITAIS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51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DELIBERAÇÕES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52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ENCAMINHAMENTO ASSESSORIA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705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AVALIAÇÃO ORÇAMENTÁRIA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57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Relatórios do  SECRETÁRIO da Mesa Diretora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420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CERTIDÕES / ATESTADOS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243"/>
          <w:tblCellSpacing w:w="0" w:type="dxa"/>
        </w:trPr>
        <w:tc>
          <w:tcPr>
            <w:tcW w:w="1807" w:type="dxa"/>
            <w:vMerge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ORDEM DO DIA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6</w:t>
            </w:r>
          </w:p>
        </w:tc>
        <w:tc>
          <w:tcPr>
            <w:tcW w:w="2224" w:type="dxa"/>
            <w:vAlign w:val="center"/>
            <w:hideMark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360"/>
          <w:tblCellSpacing w:w="0" w:type="dxa"/>
        </w:trPr>
        <w:tc>
          <w:tcPr>
            <w:tcW w:w="1807" w:type="dxa"/>
            <w:vMerge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RELATÓRIO DO CONTROLE INTERNO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10</w:t>
            </w:r>
          </w:p>
        </w:tc>
        <w:tc>
          <w:tcPr>
            <w:tcW w:w="2224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9B317F" w:rsidRPr="009B317F" w:rsidTr="0052647E">
        <w:trPr>
          <w:trHeight w:val="355"/>
          <w:tblCellSpacing w:w="0" w:type="dxa"/>
        </w:trPr>
        <w:tc>
          <w:tcPr>
            <w:tcW w:w="1807" w:type="dxa"/>
            <w:vMerge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DOCUMENTOS DE RECEITA E DESPESA DA CÂMARA</w:t>
            </w:r>
          </w:p>
        </w:tc>
        <w:tc>
          <w:tcPr>
            <w:tcW w:w="1749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9B317F">
              <w:rPr>
                <w:rFonts w:ascii="Times New Roman" w:eastAsia="Times New Roman" w:hAnsi="Times New Roman" w:cs="Times New Roman"/>
                <w:sz w:val="22"/>
                <w:szCs w:val="24"/>
              </w:rPr>
              <w:t>35</w:t>
            </w:r>
          </w:p>
        </w:tc>
        <w:tc>
          <w:tcPr>
            <w:tcW w:w="2224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9B317F" w:rsidRPr="009B317F" w:rsidRDefault="009B317F" w:rsidP="00526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9B317F" w:rsidRDefault="009B317F" w:rsidP="009B317F">
      <w:pPr>
        <w:pStyle w:val="card-text"/>
        <w:shd w:val="clear" w:color="auto" w:fill="FFFFFF"/>
        <w:spacing w:before="0" w:beforeAutospacing="0" w:after="0" w:afterAutospacing="0"/>
        <w:jc w:val="both"/>
      </w:pPr>
      <w:r>
        <w:t>(NR)</w:t>
      </w:r>
    </w:p>
    <w:p w:rsidR="009044C3" w:rsidRPr="009044C3" w:rsidRDefault="009044C3" w:rsidP="009044C3">
      <w:pPr>
        <w:pStyle w:val="card-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044C3">
        <w:rPr>
          <w:color w:val="000000" w:themeColor="text1"/>
        </w:rPr>
        <w:t>Art. 2º</w:t>
      </w:r>
      <w:r w:rsidR="00C93DBB">
        <w:rPr>
          <w:color w:val="000000" w:themeColor="text1"/>
        </w:rPr>
        <w:t>.</w:t>
      </w:r>
      <w:r w:rsidRPr="009044C3">
        <w:rPr>
          <w:color w:val="000000" w:themeColor="text1"/>
        </w:rPr>
        <w:t xml:space="preserve"> Esta Resolução entra em vigor na data de sua publicação.</w:t>
      </w: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  <w:r w:rsidRPr="009044C3">
        <w:rPr>
          <w:color w:val="000000" w:themeColor="text1"/>
          <w:shd w:val="clear" w:color="auto" w:fill="FFFFFF"/>
        </w:rPr>
        <w:t xml:space="preserve">Câmara Municipal de Areado, em </w:t>
      </w:r>
      <w:r w:rsidR="009B317F">
        <w:rPr>
          <w:color w:val="000000" w:themeColor="text1"/>
          <w:shd w:val="clear" w:color="auto" w:fill="FFFFFF"/>
        </w:rPr>
        <w:t>0</w:t>
      </w:r>
      <w:r w:rsidR="00C93DBB">
        <w:rPr>
          <w:color w:val="000000" w:themeColor="text1"/>
          <w:shd w:val="clear" w:color="auto" w:fill="FFFFFF"/>
        </w:rPr>
        <w:t>3</w:t>
      </w:r>
      <w:r w:rsidRPr="009044C3">
        <w:rPr>
          <w:color w:val="000000" w:themeColor="text1"/>
          <w:shd w:val="clear" w:color="auto" w:fill="FFFFFF"/>
        </w:rPr>
        <w:t xml:space="preserve"> de </w:t>
      </w:r>
      <w:r w:rsidR="009B317F">
        <w:rPr>
          <w:color w:val="000000" w:themeColor="text1"/>
          <w:shd w:val="clear" w:color="auto" w:fill="FFFFFF"/>
        </w:rPr>
        <w:t xml:space="preserve">setembro </w:t>
      </w:r>
      <w:r w:rsidRPr="009044C3">
        <w:rPr>
          <w:color w:val="000000" w:themeColor="text1"/>
          <w:shd w:val="clear" w:color="auto" w:fill="FFFFFF"/>
        </w:rPr>
        <w:t>de 2024.</w:t>
      </w:r>
    </w:p>
    <w:p w:rsidR="009044C3" w:rsidRPr="009044C3" w:rsidRDefault="009044C3" w:rsidP="009044C3">
      <w:pPr>
        <w:pStyle w:val="Corpodetexto"/>
        <w:tabs>
          <w:tab w:val="left" w:pos="2454"/>
        </w:tabs>
        <w:spacing w:line="276" w:lineRule="auto"/>
        <w:ind w:right="108"/>
        <w:jc w:val="center"/>
        <w:rPr>
          <w:color w:val="000000" w:themeColor="text1"/>
          <w:shd w:val="clear" w:color="auto" w:fill="FFFFFF"/>
        </w:rPr>
      </w:pPr>
    </w:p>
    <w:tbl>
      <w:tblPr>
        <w:tblpPr w:leftFromText="141" w:rightFromText="141" w:vertAnchor="text" w:horzAnchor="margin" w:tblpXSpec="center" w:tblpY="8"/>
        <w:tblW w:w="10817" w:type="dxa"/>
        <w:tblLook w:val="04A0" w:firstRow="1" w:lastRow="0" w:firstColumn="1" w:lastColumn="0" w:noHBand="0" w:noVBand="1"/>
      </w:tblPr>
      <w:tblGrid>
        <w:gridCol w:w="3461"/>
        <w:gridCol w:w="3750"/>
        <w:gridCol w:w="3606"/>
      </w:tblGrid>
      <w:tr w:rsidR="009044C3" w:rsidRPr="009044C3" w:rsidTr="00E54DBA">
        <w:trPr>
          <w:trHeight w:val="545"/>
        </w:trPr>
        <w:tc>
          <w:tcPr>
            <w:tcW w:w="3461" w:type="dxa"/>
            <w:hideMark/>
          </w:tcPr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Elivelto Russo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 Presidente</w:t>
            </w:r>
          </w:p>
        </w:tc>
        <w:tc>
          <w:tcPr>
            <w:tcW w:w="3750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606" w:type="dxa"/>
            <w:hideMark/>
          </w:tcPr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>Mayke Kewin de Oliveira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   Secretário</w:t>
            </w:r>
          </w:p>
        </w:tc>
      </w:tr>
      <w:tr w:rsidR="009044C3" w:rsidRPr="009044C3" w:rsidTr="00E54DBA">
        <w:trPr>
          <w:trHeight w:val="1080"/>
        </w:trPr>
        <w:tc>
          <w:tcPr>
            <w:tcW w:w="3461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750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  <w:p w:rsidR="009044C3" w:rsidRPr="009044C3" w:rsidRDefault="009044C3" w:rsidP="00E54DBA">
            <w:pPr>
              <w:pStyle w:val="Corpodetexto"/>
              <w:spacing w:line="276" w:lineRule="auto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>Rosângela bernardo Manoel</w:t>
            </w:r>
          </w:p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  <w:r w:rsidRPr="009044C3">
              <w:rPr>
                <w:color w:val="000000" w:themeColor="text1"/>
              </w:rPr>
              <w:t xml:space="preserve">         Vice-Presidente</w:t>
            </w:r>
          </w:p>
        </w:tc>
        <w:tc>
          <w:tcPr>
            <w:tcW w:w="3606" w:type="dxa"/>
          </w:tcPr>
          <w:p w:rsidR="009044C3" w:rsidRPr="009044C3" w:rsidRDefault="009044C3" w:rsidP="00E54DBA">
            <w:pPr>
              <w:pStyle w:val="Corpodetexto"/>
              <w:spacing w:line="276" w:lineRule="auto"/>
              <w:ind w:firstLine="709"/>
              <w:jc w:val="both"/>
              <w:rPr>
                <w:color w:val="000000" w:themeColor="text1"/>
              </w:rPr>
            </w:pPr>
          </w:p>
        </w:tc>
      </w:tr>
    </w:tbl>
    <w:p w:rsidR="009044C3" w:rsidRPr="009044C3" w:rsidRDefault="009044C3" w:rsidP="009044C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9044C3" w:rsidRPr="009044C3" w:rsidSect="009B317F">
      <w:headerReference w:type="default" r:id="rId8"/>
      <w:pgSz w:w="11906" w:h="16838"/>
      <w:pgMar w:top="1843" w:right="424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6E" w:rsidRDefault="00E31B6E" w:rsidP="0045220C">
      <w:pPr>
        <w:spacing w:after="0" w:line="240" w:lineRule="auto"/>
      </w:pPr>
      <w:r>
        <w:separator/>
      </w:r>
    </w:p>
  </w:endnote>
  <w:endnote w:type="continuationSeparator" w:id="0">
    <w:p w:rsidR="00E31B6E" w:rsidRDefault="00E31B6E" w:rsidP="004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6E" w:rsidRDefault="00E31B6E" w:rsidP="0045220C">
      <w:pPr>
        <w:spacing w:after="0" w:line="240" w:lineRule="auto"/>
      </w:pPr>
      <w:r>
        <w:separator/>
      </w:r>
    </w:p>
  </w:footnote>
  <w:footnote w:type="continuationSeparator" w:id="0">
    <w:p w:rsidR="00E31B6E" w:rsidRDefault="00E31B6E" w:rsidP="004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2F" w:rsidRPr="007E5200" w:rsidRDefault="00DA042F" w:rsidP="00DA042F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DA042F" w:rsidRPr="007E5200" w:rsidRDefault="00DA042F" w:rsidP="00DA042F">
    <w:pPr>
      <w:pStyle w:val="Legenda"/>
      <w:framePr w:wrap="auto" w:vAnchor="page" w:hAnchor="page" w:x="5446" w:y="1201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DA042F" w:rsidRDefault="00DA042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A1566" wp14:editId="3113D0A2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1E32"/>
    <w:multiLevelType w:val="hybridMultilevel"/>
    <w:tmpl w:val="39E8E546"/>
    <w:lvl w:ilvl="0" w:tplc="4FCA743E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F8163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C956E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C25C5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909D52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F4EA58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607E80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8ADC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B4F4FE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3E6B4E"/>
    <w:multiLevelType w:val="hybridMultilevel"/>
    <w:tmpl w:val="A694FC88"/>
    <w:lvl w:ilvl="0" w:tplc="B6206AB4">
      <w:start w:val="1"/>
      <w:numFmt w:val="decimalZero"/>
      <w:lvlText w:val="%1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AE2798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09758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DE4860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AE8676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FC06DC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3212B4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5AD078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0A0CEA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64"/>
    <w:rsid w:val="0009082A"/>
    <w:rsid w:val="00092FF3"/>
    <w:rsid w:val="000A7F2B"/>
    <w:rsid w:val="00105E42"/>
    <w:rsid w:val="0011784C"/>
    <w:rsid w:val="00166CBD"/>
    <w:rsid w:val="001B2F04"/>
    <w:rsid w:val="001E7290"/>
    <w:rsid w:val="00205DEB"/>
    <w:rsid w:val="002429BB"/>
    <w:rsid w:val="002D686A"/>
    <w:rsid w:val="002E2C0B"/>
    <w:rsid w:val="002E4E12"/>
    <w:rsid w:val="00332E79"/>
    <w:rsid w:val="003429A3"/>
    <w:rsid w:val="00375C16"/>
    <w:rsid w:val="00416339"/>
    <w:rsid w:val="00430C55"/>
    <w:rsid w:val="0045220C"/>
    <w:rsid w:val="00487DD5"/>
    <w:rsid w:val="004E6006"/>
    <w:rsid w:val="00501414"/>
    <w:rsid w:val="00525E52"/>
    <w:rsid w:val="005377F9"/>
    <w:rsid w:val="00571B1C"/>
    <w:rsid w:val="00572CF2"/>
    <w:rsid w:val="00582F2C"/>
    <w:rsid w:val="005A44CC"/>
    <w:rsid w:val="005A5693"/>
    <w:rsid w:val="005B2639"/>
    <w:rsid w:val="0063420A"/>
    <w:rsid w:val="00672F46"/>
    <w:rsid w:val="00695964"/>
    <w:rsid w:val="006B533C"/>
    <w:rsid w:val="006F4792"/>
    <w:rsid w:val="007043AD"/>
    <w:rsid w:val="0070744E"/>
    <w:rsid w:val="00714E60"/>
    <w:rsid w:val="00736512"/>
    <w:rsid w:val="00737AE1"/>
    <w:rsid w:val="0078662E"/>
    <w:rsid w:val="007A448C"/>
    <w:rsid w:val="007C7D4B"/>
    <w:rsid w:val="007F12EA"/>
    <w:rsid w:val="00812ACE"/>
    <w:rsid w:val="00812F19"/>
    <w:rsid w:val="00836460"/>
    <w:rsid w:val="008513B1"/>
    <w:rsid w:val="00864C33"/>
    <w:rsid w:val="0088431F"/>
    <w:rsid w:val="00884ECF"/>
    <w:rsid w:val="008855F3"/>
    <w:rsid w:val="00886061"/>
    <w:rsid w:val="00892989"/>
    <w:rsid w:val="008C6B20"/>
    <w:rsid w:val="008F53DD"/>
    <w:rsid w:val="008F668F"/>
    <w:rsid w:val="009044C3"/>
    <w:rsid w:val="00961F06"/>
    <w:rsid w:val="00966776"/>
    <w:rsid w:val="009B317F"/>
    <w:rsid w:val="009D62AD"/>
    <w:rsid w:val="00A01B54"/>
    <w:rsid w:val="00A35E39"/>
    <w:rsid w:val="00A64D5F"/>
    <w:rsid w:val="00A67AB7"/>
    <w:rsid w:val="00A93E9F"/>
    <w:rsid w:val="00AA5AA9"/>
    <w:rsid w:val="00AC7E4B"/>
    <w:rsid w:val="00AD6F6C"/>
    <w:rsid w:val="00AE47CC"/>
    <w:rsid w:val="00B23667"/>
    <w:rsid w:val="00B876CF"/>
    <w:rsid w:val="00B97892"/>
    <w:rsid w:val="00BA219C"/>
    <w:rsid w:val="00BB2B84"/>
    <w:rsid w:val="00BE5EE3"/>
    <w:rsid w:val="00C45B40"/>
    <w:rsid w:val="00C508E4"/>
    <w:rsid w:val="00C8159A"/>
    <w:rsid w:val="00C93DBB"/>
    <w:rsid w:val="00CA2D31"/>
    <w:rsid w:val="00CB659C"/>
    <w:rsid w:val="00CD147A"/>
    <w:rsid w:val="00CF332C"/>
    <w:rsid w:val="00CF7DF0"/>
    <w:rsid w:val="00D22087"/>
    <w:rsid w:val="00D30D25"/>
    <w:rsid w:val="00D322CD"/>
    <w:rsid w:val="00D7249D"/>
    <w:rsid w:val="00D8178B"/>
    <w:rsid w:val="00D95E0F"/>
    <w:rsid w:val="00DA042F"/>
    <w:rsid w:val="00DB42E8"/>
    <w:rsid w:val="00DD0DA4"/>
    <w:rsid w:val="00DE2E3C"/>
    <w:rsid w:val="00DF1AAD"/>
    <w:rsid w:val="00E16427"/>
    <w:rsid w:val="00E31B6E"/>
    <w:rsid w:val="00E55C49"/>
    <w:rsid w:val="00ED266D"/>
    <w:rsid w:val="00F34E92"/>
    <w:rsid w:val="00F45813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746C9"/>
  <w15:docId w15:val="{AECC4C6C-7E44-435C-8B1B-BDE90B52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4C"/>
  </w:style>
  <w:style w:type="paragraph" w:styleId="Ttulo1">
    <w:name w:val="heading 1"/>
    <w:basedOn w:val="Normal"/>
    <w:next w:val="Normal"/>
    <w:link w:val="Ttulo1Char"/>
    <w:uiPriority w:val="9"/>
    <w:qFormat/>
    <w:rsid w:val="00D30D2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2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0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0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0D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30D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7A44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30D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2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25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2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2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0D2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0D2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0D2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"/>
    <w:next w:val="Normal"/>
    <w:unhideWhenUsed/>
    <w:qFormat/>
    <w:rsid w:val="00D30D2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30D2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0D2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2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30D25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30D25"/>
    <w:rPr>
      <w:b/>
      <w:bCs/>
    </w:rPr>
  </w:style>
  <w:style w:type="character" w:styleId="nfase">
    <w:name w:val="Emphasis"/>
    <w:basedOn w:val="Fontepargpadro"/>
    <w:uiPriority w:val="20"/>
    <w:qFormat/>
    <w:rsid w:val="00D30D25"/>
    <w:rPr>
      <w:i/>
      <w:iCs/>
    </w:rPr>
  </w:style>
  <w:style w:type="paragraph" w:styleId="SemEspaamento">
    <w:name w:val="No Spacing"/>
    <w:uiPriority w:val="1"/>
    <w:qFormat/>
    <w:rsid w:val="00D30D2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30D2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0D25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D2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D2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30D25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30D25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30D25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30D25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30D25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30D25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220C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220C"/>
  </w:style>
  <w:style w:type="character" w:styleId="Refdenotaderodap">
    <w:name w:val="footnote reference"/>
    <w:basedOn w:val="Fontepargpadro"/>
    <w:uiPriority w:val="99"/>
    <w:semiHidden/>
    <w:unhideWhenUsed/>
    <w:rsid w:val="0045220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3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A042F"/>
  </w:style>
  <w:style w:type="paragraph" w:styleId="Rodap">
    <w:name w:val="footer"/>
    <w:basedOn w:val="Normal"/>
    <w:link w:val="RodapChar"/>
    <w:uiPriority w:val="99"/>
    <w:unhideWhenUsed/>
    <w:rsid w:val="00DA0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42F"/>
  </w:style>
  <w:style w:type="paragraph" w:customStyle="1" w:styleId="card-text">
    <w:name w:val="card-text"/>
    <w:basedOn w:val="Normal"/>
    <w:rsid w:val="0090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044C3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044C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90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4778D-9577-4A71-ACF1-CD963297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Técnico Câmara</dc:creator>
  <cp:keywords/>
  <dc:description/>
  <cp:lastModifiedBy>danilofugi</cp:lastModifiedBy>
  <cp:revision>4</cp:revision>
  <cp:lastPrinted>2024-08-06T16:58:00Z</cp:lastPrinted>
  <dcterms:created xsi:type="dcterms:W3CDTF">2024-10-02T14:01:00Z</dcterms:created>
  <dcterms:modified xsi:type="dcterms:W3CDTF">2024-10-14T15:28:00Z</dcterms:modified>
</cp:coreProperties>
</file>